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891B08" w:rsidTr="00891B08">
        <w:tc>
          <w:tcPr>
            <w:tcW w:w="846" w:type="dxa"/>
            <w:tcBorders>
              <w:top w:val="single" w:sz="4" w:space="0" w:color="auto"/>
              <w:left w:val="single" w:sz="4" w:space="0" w:color="auto"/>
              <w:bottom w:val="single" w:sz="4" w:space="0" w:color="auto"/>
              <w:right w:val="single" w:sz="4" w:space="0" w:color="auto"/>
            </w:tcBorders>
            <w:hideMark/>
          </w:tcPr>
          <w:p w:rsidR="00891B08" w:rsidRDefault="00124EED">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r w:rsidR="00891B08">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891B08" w:rsidRDefault="00124EED">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891B08">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891B08" w:rsidRDefault="00891B0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Лекция </w:t>
            </w:r>
          </w:p>
          <w:p w:rsidR="00891B08" w:rsidRDefault="00891B08">
            <w:pPr>
              <w:spacing w:line="240" w:lineRule="auto"/>
              <w:ind w:left="93" w:right="84"/>
              <w:rPr>
                <w:rFonts w:ascii="Times New Roman" w:hAnsi="Times New Roman" w:cs="Times New Roman"/>
                <w:sz w:val="24"/>
                <w:szCs w:val="24"/>
              </w:rPr>
            </w:pPr>
            <w:r>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891B08" w:rsidRDefault="00891B08">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891B08" w:rsidRDefault="00891B08">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891B08" w:rsidRDefault="00891B08">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891B08" w:rsidRDefault="00891B08">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891B08" w:rsidRDefault="00891B08" w:rsidP="00891B08"/>
    <w:p w:rsidR="00891B08" w:rsidRDefault="00891B08" w:rsidP="00891B08">
      <w:pPr>
        <w:jc w:val="center"/>
        <w:rPr>
          <w:rFonts w:ascii="Times New Roman" w:hAnsi="Times New Roman" w:cs="Times New Roman"/>
          <w:b/>
          <w:sz w:val="28"/>
          <w:szCs w:val="28"/>
        </w:rPr>
      </w:pPr>
      <w:r>
        <w:rPr>
          <w:rFonts w:ascii="Times New Roman" w:hAnsi="Times New Roman" w:cs="Times New Roman"/>
          <w:b/>
          <w:sz w:val="28"/>
          <w:szCs w:val="28"/>
        </w:rPr>
        <w:t>Лекция</w:t>
      </w:r>
    </w:p>
    <w:p w:rsidR="00891B08" w:rsidRDefault="00891B08" w:rsidP="00891B08">
      <w:pPr>
        <w:ind w:left="93" w:right="84"/>
        <w:jc w:val="center"/>
        <w:rPr>
          <w:rFonts w:ascii="Times New Roman" w:hAnsi="Times New Roman" w:cs="Times New Roman"/>
          <w:b/>
          <w:sz w:val="28"/>
          <w:szCs w:val="28"/>
        </w:rPr>
      </w:pPr>
      <w:r>
        <w:rPr>
          <w:rFonts w:ascii="Times New Roman" w:hAnsi="Times New Roman"/>
          <w:b/>
          <w:sz w:val="28"/>
          <w:szCs w:val="28"/>
        </w:rPr>
        <w:t>Тема 4.  Техническое нормирование работ при ремонте автотранспорта.</w:t>
      </w:r>
    </w:p>
    <w:p w:rsidR="00891B08" w:rsidRDefault="00891B08" w:rsidP="00891B08">
      <w:pPr>
        <w:jc w:val="both"/>
        <w:rPr>
          <w:rFonts w:ascii="Times New Roman" w:hAnsi="Times New Roman"/>
          <w:b/>
          <w:sz w:val="28"/>
          <w:szCs w:val="28"/>
        </w:rPr>
      </w:pPr>
      <w:r>
        <w:rPr>
          <w:rFonts w:ascii="Times New Roman" w:hAnsi="Times New Roman"/>
          <w:b/>
          <w:sz w:val="28"/>
          <w:szCs w:val="28"/>
        </w:rPr>
        <w:t xml:space="preserve">                                                   Вопросы к изучению</w:t>
      </w:r>
    </w:p>
    <w:p w:rsidR="00891B08" w:rsidRDefault="00891B08" w:rsidP="00124EED">
      <w:pPr>
        <w:pStyle w:val="a3"/>
        <w:numPr>
          <w:ilvl w:val="0"/>
          <w:numId w:val="1"/>
        </w:numPr>
        <w:spacing w:before="0" w:beforeAutospacing="0" w:after="0" w:afterAutospacing="0"/>
        <w:jc w:val="both"/>
        <w:rPr>
          <w:b/>
          <w:sz w:val="28"/>
          <w:szCs w:val="28"/>
        </w:rPr>
      </w:pPr>
      <w:r w:rsidRPr="00D63CC3">
        <w:rPr>
          <w:b/>
          <w:sz w:val="28"/>
          <w:szCs w:val="28"/>
        </w:rPr>
        <w:t>Классификация затрат рабочего времени.</w:t>
      </w:r>
    </w:p>
    <w:p w:rsidR="00124EED" w:rsidRDefault="00124EED" w:rsidP="00124EED">
      <w:pPr>
        <w:pStyle w:val="a3"/>
        <w:spacing w:before="0" w:beforeAutospacing="0" w:after="0" w:afterAutospacing="0" w:line="360" w:lineRule="auto"/>
        <w:ind w:left="360"/>
        <w:jc w:val="center"/>
        <w:rPr>
          <w:b/>
          <w:sz w:val="28"/>
          <w:szCs w:val="28"/>
        </w:rPr>
      </w:pPr>
      <w:r>
        <w:rPr>
          <w:b/>
          <w:sz w:val="28"/>
          <w:szCs w:val="28"/>
        </w:rPr>
        <w:t>Цели занятия</w:t>
      </w:r>
    </w:p>
    <w:p w:rsidR="00124EED" w:rsidRPr="00D63CC3" w:rsidRDefault="00124EED" w:rsidP="00124EED">
      <w:pPr>
        <w:pStyle w:val="a3"/>
        <w:spacing w:before="0" w:beforeAutospacing="0" w:after="0" w:afterAutospacing="0"/>
        <w:ind w:left="720"/>
        <w:jc w:val="both"/>
        <w:rPr>
          <w:b/>
          <w:sz w:val="28"/>
          <w:szCs w:val="28"/>
        </w:rPr>
      </w:pPr>
    </w:p>
    <w:p w:rsidR="00891B08" w:rsidRPr="00D63CC3" w:rsidRDefault="00891B08" w:rsidP="00891B08">
      <w:pPr>
        <w:pStyle w:val="a3"/>
        <w:spacing w:before="0" w:beforeAutospacing="0" w:after="0" w:afterAutospacing="0" w:line="360" w:lineRule="auto"/>
        <w:ind w:left="720"/>
        <w:rPr>
          <w:b/>
          <w:sz w:val="28"/>
          <w:szCs w:val="28"/>
        </w:rPr>
      </w:pPr>
      <w:r w:rsidRPr="00D63CC3">
        <w:rPr>
          <w:b/>
          <w:sz w:val="28"/>
          <w:szCs w:val="28"/>
        </w:rPr>
        <w:t>Образовательн</w:t>
      </w:r>
      <w:r w:rsidR="00124EED">
        <w:rPr>
          <w:b/>
          <w:sz w:val="28"/>
          <w:szCs w:val="28"/>
        </w:rPr>
        <w:t>ая</w:t>
      </w:r>
      <w:r w:rsidRPr="00D63CC3">
        <w:rPr>
          <w:b/>
          <w:sz w:val="28"/>
          <w:szCs w:val="28"/>
        </w:rPr>
        <w:t>:</w:t>
      </w:r>
    </w:p>
    <w:p w:rsidR="00891B08" w:rsidRPr="00D63CC3" w:rsidRDefault="00891B08" w:rsidP="00891B08">
      <w:pPr>
        <w:pStyle w:val="a3"/>
        <w:spacing w:before="0" w:beforeAutospacing="0" w:after="0" w:afterAutospacing="0" w:line="360" w:lineRule="auto"/>
        <w:jc w:val="both"/>
        <w:rPr>
          <w:b/>
          <w:sz w:val="28"/>
          <w:szCs w:val="28"/>
        </w:rPr>
      </w:pPr>
      <w:r w:rsidRPr="00D63CC3">
        <w:rPr>
          <w:sz w:val="28"/>
          <w:szCs w:val="28"/>
        </w:rPr>
        <w:t xml:space="preserve">Ознакомить </w:t>
      </w:r>
      <w:proofErr w:type="gramStart"/>
      <w:r w:rsidRPr="00D63CC3">
        <w:rPr>
          <w:sz w:val="28"/>
          <w:szCs w:val="28"/>
        </w:rPr>
        <w:t xml:space="preserve">с </w:t>
      </w:r>
      <w:r w:rsidR="00120ED5" w:rsidRPr="00D63CC3">
        <w:rPr>
          <w:sz w:val="28"/>
          <w:szCs w:val="28"/>
        </w:rPr>
        <w:t>классификация</w:t>
      </w:r>
      <w:proofErr w:type="gramEnd"/>
      <w:r w:rsidR="00120ED5" w:rsidRPr="00D63CC3">
        <w:rPr>
          <w:sz w:val="28"/>
          <w:szCs w:val="28"/>
        </w:rPr>
        <w:t xml:space="preserve"> затрат рабочего времени </w:t>
      </w:r>
      <w:r w:rsidRPr="00D63CC3">
        <w:rPr>
          <w:sz w:val="28"/>
          <w:szCs w:val="28"/>
        </w:rPr>
        <w:t>на АРП.</w:t>
      </w:r>
    </w:p>
    <w:p w:rsidR="00891B08" w:rsidRPr="00D63CC3" w:rsidRDefault="00124EED" w:rsidP="00891B08">
      <w:pPr>
        <w:pStyle w:val="a3"/>
        <w:spacing w:before="0" w:beforeAutospacing="0" w:after="0" w:afterAutospacing="0" w:line="360" w:lineRule="auto"/>
        <w:rPr>
          <w:b/>
          <w:sz w:val="28"/>
          <w:szCs w:val="28"/>
        </w:rPr>
      </w:pPr>
      <w:r>
        <w:rPr>
          <w:b/>
          <w:sz w:val="28"/>
          <w:szCs w:val="28"/>
        </w:rPr>
        <w:t xml:space="preserve">        </w:t>
      </w:r>
      <w:r w:rsidR="00891B08" w:rsidRPr="00D63CC3">
        <w:rPr>
          <w:b/>
          <w:sz w:val="28"/>
          <w:szCs w:val="28"/>
        </w:rPr>
        <w:t>Воспитательн</w:t>
      </w:r>
      <w:r>
        <w:rPr>
          <w:b/>
          <w:sz w:val="28"/>
          <w:szCs w:val="28"/>
        </w:rPr>
        <w:t>ая</w:t>
      </w:r>
      <w:r w:rsidR="00891B08" w:rsidRPr="00D63CC3">
        <w:rPr>
          <w:b/>
          <w:sz w:val="28"/>
          <w:szCs w:val="28"/>
        </w:rPr>
        <w:t>:</w:t>
      </w:r>
    </w:p>
    <w:p w:rsidR="00891B08" w:rsidRPr="00D63CC3" w:rsidRDefault="00891B08" w:rsidP="00891B08">
      <w:pPr>
        <w:pStyle w:val="a3"/>
        <w:spacing w:before="0" w:beforeAutospacing="0" w:after="0" w:afterAutospacing="0" w:line="360" w:lineRule="auto"/>
        <w:jc w:val="both"/>
        <w:rPr>
          <w:sz w:val="28"/>
          <w:szCs w:val="28"/>
        </w:rPr>
      </w:pPr>
      <w:r w:rsidRPr="00D63CC3">
        <w:rPr>
          <w:sz w:val="28"/>
          <w:szCs w:val="28"/>
        </w:rPr>
        <w:t>воспитание у студентов стремления к успешной профессиональной деятельности</w:t>
      </w:r>
    </w:p>
    <w:p w:rsidR="00891B08" w:rsidRPr="00D63CC3" w:rsidRDefault="00891B08" w:rsidP="00891B08">
      <w:pPr>
        <w:spacing w:after="0" w:line="360" w:lineRule="auto"/>
        <w:ind w:firstLine="709"/>
        <w:jc w:val="center"/>
        <w:rPr>
          <w:rFonts w:ascii="Times New Roman" w:hAnsi="Times New Roman" w:cs="Times New Roman"/>
          <w:b/>
          <w:sz w:val="28"/>
          <w:szCs w:val="28"/>
        </w:rPr>
      </w:pPr>
      <w:r w:rsidRPr="00D63CC3">
        <w:rPr>
          <w:rFonts w:ascii="Times New Roman" w:hAnsi="Times New Roman" w:cs="Times New Roman"/>
          <w:b/>
          <w:sz w:val="28"/>
          <w:szCs w:val="28"/>
        </w:rPr>
        <w:t>Содержание лекции</w:t>
      </w:r>
    </w:p>
    <w:p w:rsidR="00891B08" w:rsidRPr="00D63CC3" w:rsidRDefault="00891B08" w:rsidP="00891B08">
      <w:pPr>
        <w:spacing w:after="0" w:line="360" w:lineRule="auto"/>
        <w:ind w:firstLine="709"/>
        <w:jc w:val="center"/>
        <w:rPr>
          <w:rFonts w:ascii="Times New Roman" w:hAnsi="Times New Roman" w:cs="Times New Roman"/>
          <w:b/>
          <w:sz w:val="28"/>
          <w:szCs w:val="28"/>
        </w:rPr>
      </w:pPr>
    </w:p>
    <w:p w:rsidR="00891B08" w:rsidRPr="00D63CC3" w:rsidRDefault="00891B08" w:rsidP="00891B08">
      <w:pPr>
        <w:pStyle w:val="a3"/>
        <w:spacing w:before="0" w:beforeAutospacing="0" w:after="0" w:afterAutospacing="0" w:line="360" w:lineRule="auto"/>
        <w:jc w:val="both"/>
        <w:rPr>
          <w:sz w:val="28"/>
          <w:szCs w:val="28"/>
        </w:rPr>
      </w:pPr>
      <w:r w:rsidRPr="00D63CC3">
        <w:rPr>
          <w:b/>
          <w:sz w:val="28"/>
          <w:szCs w:val="28"/>
        </w:rPr>
        <w:t xml:space="preserve">ВОПРОС 1. Классификация затрат рабочего времени. </w:t>
      </w:r>
    </w:p>
    <w:p w:rsidR="00891B08" w:rsidRPr="00891B08" w:rsidRDefault="00891B08" w:rsidP="00891B08">
      <w:pPr>
        <w:pStyle w:val="a3"/>
        <w:shd w:val="clear" w:color="auto" w:fill="FFFFFF"/>
        <w:spacing w:before="0" w:beforeAutospacing="0" w:after="0" w:afterAutospacing="0" w:line="360" w:lineRule="auto"/>
        <w:ind w:firstLine="709"/>
        <w:jc w:val="both"/>
        <w:rPr>
          <w:color w:val="000000"/>
          <w:sz w:val="28"/>
          <w:szCs w:val="28"/>
        </w:rPr>
      </w:pPr>
      <w:r w:rsidRPr="00891B08">
        <w:rPr>
          <w:color w:val="000000"/>
          <w:sz w:val="28"/>
          <w:szCs w:val="28"/>
        </w:rPr>
        <w:t>Для анализа и рационализации трудового процесса, разработки норм затрат труда необходимо тщательно изучить </w:t>
      </w:r>
      <w:bookmarkStart w:id="0" w:name="keyword1"/>
      <w:bookmarkEnd w:id="0"/>
      <w:r w:rsidRPr="00891B08">
        <w:rPr>
          <w:rStyle w:val="keyword"/>
          <w:i/>
          <w:iCs/>
          <w:color w:val="000000"/>
          <w:sz w:val="28"/>
          <w:szCs w:val="28"/>
        </w:rPr>
        <w:t>затраты</w:t>
      </w:r>
      <w:r w:rsidRPr="00891B08">
        <w:rPr>
          <w:color w:val="000000"/>
          <w:sz w:val="28"/>
          <w:szCs w:val="28"/>
        </w:rPr>
        <w:t> рабочего времени исполнителя </w:t>
      </w:r>
      <w:bookmarkStart w:id="1" w:name="keyword2"/>
      <w:bookmarkEnd w:id="1"/>
      <w:r w:rsidRPr="00891B08">
        <w:rPr>
          <w:rStyle w:val="keyword"/>
          <w:i/>
          <w:iCs/>
          <w:color w:val="000000"/>
          <w:sz w:val="28"/>
          <w:szCs w:val="28"/>
        </w:rPr>
        <w:t>работ</w:t>
      </w:r>
      <w:r w:rsidRPr="00891B08">
        <w:rPr>
          <w:color w:val="000000"/>
          <w:sz w:val="28"/>
          <w:szCs w:val="28"/>
        </w:rPr>
        <w:t> и времени использования оборудования. Основой для такого изучения служит соответствующая классификация этих затрат по категориям. Она создает определенное единообразие, что позволяет применять единые методы изучения и анализа затрат или потерь рабочего времени, единые нормативные материалы и методы нормирования труда. В качестве удовлетворяющих требованиям всех отраслей приняты дифференцированные классификации затрат рабочего времени исполнителя.</w:t>
      </w:r>
    </w:p>
    <w:p w:rsidR="00891B08" w:rsidRPr="00891B08" w:rsidRDefault="00891B08" w:rsidP="00891B08">
      <w:pPr>
        <w:pStyle w:val="a3"/>
        <w:shd w:val="clear" w:color="auto" w:fill="FFFFFF"/>
        <w:spacing w:before="0" w:beforeAutospacing="0" w:after="0" w:afterAutospacing="0" w:line="360" w:lineRule="auto"/>
        <w:ind w:firstLine="709"/>
        <w:jc w:val="both"/>
        <w:rPr>
          <w:color w:val="000000"/>
          <w:sz w:val="28"/>
          <w:szCs w:val="28"/>
        </w:rPr>
      </w:pPr>
      <w:r w:rsidRPr="00891B08">
        <w:rPr>
          <w:color w:val="000000"/>
          <w:sz w:val="28"/>
          <w:szCs w:val="28"/>
        </w:rPr>
        <w:t>Рабочее время смены для исполнителя </w:t>
      </w:r>
      <w:bookmarkStart w:id="2" w:name="keyword3"/>
      <w:bookmarkEnd w:id="2"/>
      <w:r w:rsidRPr="00891B08">
        <w:rPr>
          <w:rStyle w:val="keyword"/>
          <w:i/>
          <w:iCs/>
          <w:color w:val="000000"/>
          <w:sz w:val="28"/>
          <w:szCs w:val="28"/>
        </w:rPr>
        <w:t>работ</w:t>
      </w:r>
      <w:r w:rsidRPr="00891B08">
        <w:rPr>
          <w:color w:val="000000"/>
          <w:sz w:val="28"/>
          <w:szCs w:val="28"/>
        </w:rPr>
        <w:t xml:space="preserve"> подразделяется на время работы исполнителя (в течение которого рабочий выполняет ту или иную предусмотренную или не предусмотренную производственным заданием </w:t>
      </w:r>
      <w:r w:rsidRPr="00891B08">
        <w:rPr>
          <w:color w:val="000000"/>
          <w:sz w:val="28"/>
          <w:szCs w:val="28"/>
        </w:rPr>
        <w:lastRenderedPageBreak/>
        <w:t>работу) и время перерывов в работе исполнителя (в течение которого рабочий не работает). Структура рабочего времени рабочего приведена на рисунке.</w:t>
      </w:r>
    </w:p>
    <w:p w:rsidR="00891B08" w:rsidRDefault="00891B08" w:rsidP="00891B08">
      <w:pPr>
        <w:pStyle w:val="a3"/>
        <w:spacing w:before="0" w:beforeAutospacing="0" w:after="0" w:afterAutospacing="0" w:line="360" w:lineRule="auto"/>
        <w:jc w:val="both"/>
        <w:rPr>
          <w:color w:val="FF0000"/>
          <w:sz w:val="28"/>
          <w:szCs w:val="28"/>
        </w:rPr>
      </w:pPr>
      <w:r>
        <w:rPr>
          <w:noProof/>
        </w:rPr>
        <w:drawing>
          <wp:inline distT="0" distB="0" distL="0" distR="0">
            <wp:extent cx="5940425" cy="3861276"/>
            <wp:effectExtent l="0" t="0" r="3175" b="6350"/>
            <wp:docPr id="1" name="Рисунок 1" descr="Классификация затрат рабочего времени исполн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сификация затрат рабочего времени исполните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861276"/>
                    </a:xfrm>
                    <a:prstGeom prst="rect">
                      <a:avLst/>
                    </a:prstGeom>
                    <a:noFill/>
                    <a:ln>
                      <a:noFill/>
                    </a:ln>
                  </pic:spPr>
                </pic:pic>
              </a:graphicData>
            </a:graphic>
          </wp:inline>
        </w:drawing>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Рис. </w:t>
      </w:r>
      <w:r w:rsidRPr="00891B08">
        <w:rPr>
          <w:rFonts w:ascii="Times New Roman" w:eastAsia="Times New Roman" w:hAnsi="Times New Roman" w:cs="Times New Roman"/>
          <w:bCs/>
          <w:color w:val="000000"/>
          <w:sz w:val="28"/>
          <w:szCs w:val="28"/>
          <w:lang w:eastAsia="ru-RU"/>
        </w:rPr>
        <w:t>1. </w:t>
      </w:r>
      <w:r w:rsidRPr="00891B08">
        <w:rPr>
          <w:rFonts w:ascii="Times New Roman" w:eastAsia="Times New Roman" w:hAnsi="Times New Roman" w:cs="Times New Roman"/>
          <w:color w:val="000000"/>
          <w:sz w:val="28"/>
          <w:szCs w:val="28"/>
          <w:lang w:eastAsia="ru-RU"/>
        </w:rPr>
        <w:t>Классификация затрат рабочего времени исполнителя</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работы по выполнению производственного задания состоит из следующих категорий затрат рабочего времени исполнителя </w:t>
      </w:r>
      <w:bookmarkStart w:id="3" w:name="keyword4"/>
      <w:bookmarkEnd w:id="3"/>
      <w:r w:rsidRPr="00891B08">
        <w:rPr>
          <w:rFonts w:ascii="Times New Roman" w:eastAsia="Times New Roman" w:hAnsi="Times New Roman" w:cs="Times New Roman"/>
          <w:iCs/>
          <w:color w:val="000000"/>
          <w:sz w:val="28"/>
          <w:szCs w:val="28"/>
          <w:lang w:eastAsia="ru-RU"/>
        </w:rPr>
        <w:t>работ</w:t>
      </w:r>
      <w:r w:rsidRPr="00891B08">
        <w:rPr>
          <w:rFonts w:ascii="Times New Roman" w:eastAsia="Times New Roman" w:hAnsi="Times New Roman" w:cs="Times New Roman"/>
          <w:color w:val="000000"/>
          <w:sz w:val="28"/>
          <w:szCs w:val="28"/>
          <w:lang w:eastAsia="ru-RU"/>
        </w:rPr>
        <w:t>.</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Подготовительно-заключительное время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пз</w:t>
      </w:r>
      <w:proofErr w:type="spellEnd"/>
      <w:r w:rsidRPr="00891B08">
        <w:rPr>
          <w:rFonts w:ascii="Times New Roman" w:eastAsia="Times New Roman" w:hAnsi="Times New Roman" w:cs="Times New Roman"/>
          <w:color w:val="000000"/>
          <w:sz w:val="28"/>
          <w:szCs w:val="28"/>
          <w:lang w:eastAsia="ru-RU"/>
        </w:rPr>
        <w:t>) - это время, затрачиваемое рабочим на подготовку к выполнению заданной работы и действия, связанные с ее окончанием. К данному виду затрат рабочего времени относится время: получения производственного задания, инструментов, приспособлений и технологической документации; ознакомления с работой, технологической документацией, чертежом; получения инструктажа о порядке проведения работы; наладки оборудования на соответствующий режим работы; пробной обработки детали на станке; снятия приспособлений, инструмента; сдачи готовой продукции ОТК; сдачи технологической документации и чертежей. Особенностью этой категории затрат времени является то, что ее величина не зависит от объема работы, выполняемой по данному заданию, т. е. это единовременные </w:t>
      </w:r>
      <w:bookmarkStart w:id="4" w:name="keyword5"/>
      <w:bookmarkEnd w:id="4"/>
      <w:r w:rsidRPr="00891B08">
        <w:rPr>
          <w:rFonts w:ascii="Times New Roman" w:eastAsia="Times New Roman" w:hAnsi="Times New Roman" w:cs="Times New Roman"/>
          <w:iCs/>
          <w:color w:val="000000"/>
          <w:sz w:val="28"/>
          <w:szCs w:val="28"/>
          <w:lang w:eastAsia="ru-RU"/>
        </w:rPr>
        <w:t>затраты</w:t>
      </w:r>
      <w:r w:rsidRPr="00891B08">
        <w:rPr>
          <w:rFonts w:ascii="Times New Roman" w:eastAsia="Times New Roman" w:hAnsi="Times New Roman" w:cs="Times New Roman"/>
          <w:color w:val="000000"/>
          <w:sz w:val="28"/>
          <w:szCs w:val="28"/>
          <w:lang w:eastAsia="ru-RU"/>
        </w:rPr>
        <w:t xml:space="preserve"> на партию изготавливаемой продукции. Поэтому в </w:t>
      </w:r>
      <w:r w:rsidRPr="00891B08">
        <w:rPr>
          <w:rFonts w:ascii="Times New Roman" w:eastAsia="Times New Roman" w:hAnsi="Times New Roman" w:cs="Times New Roman"/>
          <w:color w:val="000000"/>
          <w:sz w:val="28"/>
          <w:szCs w:val="28"/>
          <w:lang w:eastAsia="ru-RU"/>
        </w:rPr>
        <w:lastRenderedPageBreak/>
        <w:t>крупносерийном и массовом производствах в расчете на единицу продукции оно незначительно по величине и обычно при установлении норм не учитывается.</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Оперативное время (Т</w:t>
      </w:r>
      <w:r w:rsidRPr="00891B08">
        <w:rPr>
          <w:rFonts w:ascii="Times New Roman" w:eastAsia="Times New Roman" w:hAnsi="Times New Roman" w:cs="Times New Roman"/>
          <w:color w:val="000000"/>
          <w:sz w:val="28"/>
          <w:szCs w:val="28"/>
          <w:vertAlign w:val="subscript"/>
          <w:lang w:eastAsia="ru-RU"/>
        </w:rPr>
        <w:t>оп</w:t>
      </w:r>
      <w:r w:rsidRPr="00891B08">
        <w:rPr>
          <w:rFonts w:ascii="Times New Roman" w:eastAsia="Times New Roman" w:hAnsi="Times New Roman" w:cs="Times New Roman"/>
          <w:color w:val="000000"/>
          <w:sz w:val="28"/>
          <w:szCs w:val="28"/>
          <w:lang w:eastAsia="ru-RU"/>
        </w:rPr>
        <w:t>). Это время, затрачиваемое непосредственно на выполнение заданной работы (</w:t>
      </w:r>
      <w:bookmarkStart w:id="5" w:name="keyword6"/>
      <w:bookmarkEnd w:id="5"/>
      <w:r w:rsidRPr="00891B08">
        <w:rPr>
          <w:rFonts w:ascii="Times New Roman" w:eastAsia="Times New Roman" w:hAnsi="Times New Roman" w:cs="Times New Roman"/>
          <w:iCs/>
          <w:color w:val="000000"/>
          <w:sz w:val="28"/>
          <w:szCs w:val="28"/>
          <w:lang w:eastAsia="ru-RU"/>
        </w:rPr>
        <w:t>операции</w:t>
      </w:r>
      <w:r w:rsidRPr="00891B08">
        <w:rPr>
          <w:rFonts w:ascii="Times New Roman" w:eastAsia="Times New Roman" w:hAnsi="Times New Roman" w:cs="Times New Roman"/>
          <w:color w:val="000000"/>
          <w:sz w:val="28"/>
          <w:szCs w:val="28"/>
          <w:lang w:eastAsia="ru-RU"/>
        </w:rPr>
        <w:t>), повторяемое с каждой единицей или определенным объемом продукции или </w:t>
      </w:r>
      <w:bookmarkStart w:id="6" w:name="keyword7"/>
      <w:bookmarkEnd w:id="6"/>
      <w:r w:rsidRPr="00891B08">
        <w:rPr>
          <w:rFonts w:ascii="Times New Roman" w:eastAsia="Times New Roman" w:hAnsi="Times New Roman" w:cs="Times New Roman"/>
          <w:iCs/>
          <w:color w:val="000000"/>
          <w:sz w:val="28"/>
          <w:szCs w:val="28"/>
          <w:lang w:eastAsia="ru-RU"/>
        </w:rPr>
        <w:t>работ</w:t>
      </w:r>
      <w:r w:rsidRPr="00891B08">
        <w:rPr>
          <w:rFonts w:ascii="Times New Roman" w:eastAsia="Times New Roman" w:hAnsi="Times New Roman" w:cs="Times New Roman"/>
          <w:color w:val="000000"/>
          <w:sz w:val="28"/>
          <w:szCs w:val="28"/>
          <w:lang w:eastAsia="ru-RU"/>
        </w:rPr>
        <w:t>. Оно подразделяется на основное и вспомогательное время при машинных работах.</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Основное время (Т</w:t>
      </w:r>
      <w:r w:rsidRPr="00891B08">
        <w:rPr>
          <w:rFonts w:ascii="Times New Roman" w:eastAsia="Times New Roman" w:hAnsi="Times New Roman" w:cs="Times New Roman"/>
          <w:color w:val="000000"/>
          <w:sz w:val="28"/>
          <w:szCs w:val="28"/>
          <w:vertAlign w:val="subscript"/>
          <w:lang w:eastAsia="ru-RU"/>
        </w:rPr>
        <w:t>о</w:t>
      </w:r>
      <w:r w:rsidRPr="00891B08">
        <w:rPr>
          <w:rFonts w:ascii="Times New Roman" w:eastAsia="Times New Roman" w:hAnsi="Times New Roman" w:cs="Times New Roman"/>
          <w:color w:val="000000"/>
          <w:sz w:val="28"/>
          <w:szCs w:val="28"/>
          <w:lang w:eastAsia="ru-RU"/>
        </w:rPr>
        <w:t>). Это время, затрачиваемое рабочим на действия по качественному и количественному изменению предмета труда, его состояния и положения в пространстве.</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Вспомогательное время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в</w:t>
      </w:r>
      <w:proofErr w:type="spellEnd"/>
      <w:r w:rsidRPr="00891B08">
        <w:rPr>
          <w:rFonts w:ascii="Times New Roman" w:eastAsia="Times New Roman" w:hAnsi="Times New Roman" w:cs="Times New Roman"/>
          <w:color w:val="000000"/>
          <w:sz w:val="28"/>
          <w:szCs w:val="28"/>
          <w:lang w:eastAsia="ru-RU"/>
        </w:rPr>
        <w:t>). Это время, затрачиваемое рабочим на действия, обеспечивающие выполнение основной работы. Оно повторяется либо с каждой обрабатываемой единицей продукции, либо с определенным ее объемом. К вспомогательному относится время на: загрузку оборудования сырьем и полуфабрикатами; выгрузку и съем готовой продукции; установку и закрепление деталей; открепление и снятие детали; перемещение предмета труда в пределах рабочей зоны; управление оборудованием; перемещение отдельных механизмов оборудования; перестановку рабочего инструмента, если это повторяется с каждой единицей продукции; </w:t>
      </w:r>
      <w:bookmarkStart w:id="7" w:name="keyword8"/>
      <w:bookmarkEnd w:id="7"/>
      <w:r w:rsidRPr="00891B08">
        <w:rPr>
          <w:rFonts w:ascii="Times New Roman" w:eastAsia="Times New Roman" w:hAnsi="Times New Roman" w:cs="Times New Roman"/>
          <w:iCs/>
          <w:color w:val="000000"/>
          <w:sz w:val="28"/>
          <w:szCs w:val="28"/>
          <w:lang w:eastAsia="ru-RU"/>
        </w:rPr>
        <w:t>контроль</w:t>
      </w:r>
      <w:r w:rsidRPr="00891B08">
        <w:rPr>
          <w:rFonts w:ascii="Times New Roman" w:eastAsia="Times New Roman" w:hAnsi="Times New Roman" w:cs="Times New Roman"/>
          <w:color w:val="000000"/>
          <w:sz w:val="28"/>
          <w:szCs w:val="28"/>
          <w:lang w:eastAsia="ru-RU"/>
        </w:rPr>
        <w:t> за качеством изготовляемой продукции; передвижения (переходы) рабочего, необходимые для выполнения операций, и другие аналогичные работы.</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обслуживания рабочего места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обс</w:t>
      </w:r>
      <w:proofErr w:type="spellEnd"/>
      <w:r w:rsidRPr="00891B08">
        <w:rPr>
          <w:rFonts w:ascii="Times New Roman" w:eastAsia="Times New Roman" w:hAnsi="Times New Roman" w:cs="Times New Roman"/>
          <w:color w:val="000000"/>
          <w:sz w:val="28"/>
          <w:szCs w:val="28"/>
          <w:lang w:eastAsia="ru-RU"/>
        </w:rPr>
        <w:t>). Это время, затрачиваемое рабочим на уход за рабочим местом и поддержание его в состоянии, обеспечивающем производительную работу в течение смены. В машинных и автоматизированных производственных процессах это время подразделяется на время технического обслуживания и время организационного обслуживания.</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технического обслуживания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тех</w:t>
      </w:r>
      <w:proofErr w:type="spellEnd"/>
      <w:r w:rsidRPr="00891B08">
        <w:rPr>
          <w:rFonts w:ascii="Times New Roman" w:eastAsia="Times New Roman" w:hAnsi="Times New Roman" w:cs="Times New Roman"/>
          <w:color w:val="000000"/>
          <w:sz w:val="28"/>
          <w:szCs w:val="28"/>
          <w:lang w:eastAsia="ru-RU"/>
        </w:rPr>
        <w:t>). Это время, затрачиваемое на уход за рабочим местом, оборудованием и инструментом, необходимым для выполнения конкретного задания. К нему относятся </w:t>
      </w:r>
      <w:bookmarkStart w:id="8" w:name="keyword9"/>
      <w:bookmarkEnd w:id="8"/>
      <w:r w:rsidRPr="00891B08">
        <w:rPr>
          <w:rFonts w:ascii="Times New Roman" w:eastAsia="Times New Roman" w:hAnsi="Times New Roman" w:cs="Times New Roman"/>
          <w:iCs/>
          <w:color w:val="000000"/>
          <w:sz w:val="28"/>
          <w:szCs w:val="28"/>
          <w:lang w:eastAsia="ru-RU"/>
        </w:rPr>
        <w:t>затраты</w:t>
      </w:r>
      <w:r w:rsidRPr="00891B08">
        <w:rPr>
          <w:rFonts w:ascii="Times New Roman" w:eastAsia="Times New Roman" w:hAnsi="Times New Roman" w:cs="Times New Roman"/>
          <w:color w:val="000000"/>
          <w:sz w:val="28"/>
          <w:szCs w:val="28"/>
          <w:lang w:eastAsia="ru-RU"/>
        </w:rPr>
        <w:t xml:space="preserve"> времени на </w:t>
      </w:r>
      <w:r w:rsidRPr="00891B08">
        <w:rPr>
          <w:rFonts w:ascii="Times New Roman" w:eastAsia="Times New Roman" w:hAnsi="Times New Roman" w:cs="Times New Roman"/>
          <w:color w:val="000000"/>
          <w:sz w:val="28"/>
          <w:szCs w:val="28"/>
          <w:lang w:eastAsia="ru-RU"/>
        </w:rPr>
        <w:lastRenderedPageBreak/>
        <w:t xml:space="preserve">заточку и замену изношенного инструмента, регулировку и </w:t>
      </w:r>
      <w:proofErr w:type="spellStart"/>
      <w:r w:rsidRPr="00891B08">
        <w:rPr>
          <w:rFonts w:ascii="Times New Roman" w:eastAsia="Times New Roman" w:hAnsi="Times New Roman" w:cs="Times New Roman"/>
          <w:color w:val="000000"/>
          <w:sz w:val="28"/>
          <w:szCs w:val="28"/>
          <w:lang w:eastAsia="ru-RU"/>
        </w:rPr>
        <w:t>подналадку</w:t>
      </w:r>
      <w:proofErr w:type="spellEnd"/>
      <w:r w:rsidRPr="00891B08">
        <w:rPr>
          <w:rFonts w:ascii="Times New Roman" w:eastAsia="Times New Roman" w:hAnsi="Times New Roman" w:cs="Times New Roman"/>
          <w:color w:val="000000"/>
          <w:sz w:val="28"/>
          <w:szCs w:val="28"/>
          <w:lang w:eastAsia="ru-RU"/>
        </w:rPr>
        <w:t xml:space="preserve"> оборудования в процессе работы, уборку отходов производства, осмотр, опробование, чистку, мойку, смазку оборудования и др.</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организационного обслуживания (Т</w:t>
      </w:r>
      <w:r w:rsidRPr="00891B08">
        <w:rPr>
          <w:rFonts w:ascii="Times New Roman" w:eastAsia="Times New Roman" w:hAnsi="Times New Roman" w:cs="Times New Roman"/>
          <w:color w:val="000000"/>
          <w:sz w:val="28"/>
          <w:szCs w:val="28"/>
          <w:vertAlign w:val="subscript"/>
          <w:lang w:eastAsia="ru-RU"/>
        </w:rPr>
        <w:t>орг</w:t>
      </w:r>
      <w:r w:rsidRPr="00891B08">
        <w:rPr>
          <w:rFonts w:ascii="Times New Roman" w:eastAsia="Times New Roman" w:hAnsi="Times New Roman" w:cs="Times New Roman"/>
          <w:color w:val="000000"/>
          <w:sz w:val="28"/>
          <w:szCs w:val="28"/>
          <w:lang w:eastAsia="ru-RU"/>
        </w:rPr>
        <w:t>). Это время, затрачиваемое рабочим на поддержание рабочего места в рабочем состоянии в течение смены. Оно не зависит от особенностей конкретной </w:t>
      </w:r>
      <w:bookmarkStart w:id="9" w:name="keyword10"/>
      <w:bookmarkEnd w:id="9"/>
      <w:r w:rsidRPr="00891B08">
        <w:rPr>
          <w:rFonts w:ascii="Times New Roman" w:eastAsia="Times New Roman" w:hAnsi="Times New Roman" w:cs="Times New Roman"/>
          <w:iCs/>
          <w:color w:val="000000"/>
          <w:sz w:val="28"/>
          <w:szCs w:val="28"/>
          <w:lang w:eastAsia="ru-RU"/>
        </w:rPr>
        <w:t>операции</w:t>
      </w:r>
      <w:r w:rsidRPr="00891B08">
        <w:rPr>
          <w:rFonts w:ascii="Times New Roman" w:eastAsia="Times New Roman" w:hAnsi="Times New Roman" w:cs="Times New Roman"/>
          <w:color w:val="000000"/>
          <w:sz w:val="28"/>
          <w:szCs w:val="28"/>
          <w:lang w:eastAsia="ru-RU"/>
        </w:rPr>
        <w:t> и включает </w:t>
      </w:r>
      <w:bookmarkStart w:id="10" w:name="keyword11"/>
      <w:bookmarkEnd w:id="10"/>
      <w:r w:rsidRPr="00891B08">
        <w:rPr>
          <w:rFonts w:ascii="Times New Roman" w:eastAsia="Times New Roman" w:hAnsi="Times New Roman" w:cs="Times New Roman"/>
          <w:iCs/>
          <w:color w:val="000000"/>
          <w:sz w:val="28"/>
          <w:szCs w:val="28"/>
          <w:lang w:eastAsia="ru-RU"/>
        </w:rPr>
        <w:t>затраты</w:t>
      </w:r>
      <w:r w:rsidRPr="00891B08">
        <w:rPr>
          <w:rFonts w:ascii="Times New Roman" w:eastAsia="Times New Roman" w:hAnsi="Times New Roman" w:cs="Times New Roman"/>
          <w:color w:val="000000"/>
          <w:sz w:val="28"/>
          <w:szCs w:val="28"/>
          <w:lang w:eastAsia="ru-RU"/>
        </w:rPr>
        <w:t> времени: на прием и сдачу смены; раскладку в начале и уборку в конце смены инструмента, документации и других необходимых для работы материалов и предметов; перемещение в пределах рабочего места тары с заготовками или готовыми изделиями и др.</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затрачиваемое рабочим на наблюдение за работой оборудования. В механизированном и автоматизированном производствах это время имеет значительный удельный </w:t>
      </w:r>
      <w:bookmarkStart w:id="11" w:name="keyword12"/>
      <w:bookmarkEnd w:id="11"/>
      <w:r w:rsidRPr="00891B08">
        <w:rPr>
          <w:rFonts w:ascii="Times New Roman" w:eastAsia="Times New Roman" w:hAnsi="Times New Roman" w:cs="Times New Roman"/>
          <w:iCs/>
          <w:color w:val="000000"/>
          <w:sz w:val="28"/>
          <w:szCs w:val="28"/>
          <w:lang w:eastAsia="ru-RU"/>
        </w:rPr>
        <w:t>вес</w:t>
      </w:r>
      <w:r w:rsidRPr="00891B08">
        <w:rPr>
          <w:rFonts w:ascii="Times New Roman" w:eastAsia="Times New Roman" w:hAnsi="Times New Roman" w:cs="Times New Roman"/>
          <w:color w:val="000000"/>
          <w:sz w:val="28"/>
          <w:szCs w:val="28"/>
          <w:lang w:eastAsia="ru-RU"/>
        </w:rPr>
        <w:t>. Оно может быть активным и пассивным.</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активного наблюдения за работой оборудования (Т</w:t>
      </w:r>
      <w:r w:rsidRPr="00891B08">
        <w:rPr>
          <w:rFonts w:ascii="Times New Roman" w:eastAsia="Times New Roman" w:hAnsi="Times New Roman" w:cs="Times New Roman"/>
          <w:color w:val="000000"/>
          <w:sz w:val="28"/>
          <w:szCs w:val="28"/>
          <w:vertAlign w:val="subscript"/>
          <w:lang w:eastAsia="ru-RU"/>
        </w:rPr>
        <w:t>ан</w:t>
      </w:r>
      <w:r w:rsidRPr="00891B08">
        <w:rPr>
          <w:rFonts w:ascii="Times New Roman" w:eastAsia="Times New Roman" w:hAnsi="Times New Roman" w:cs="Times New Roman"/>
          <w:color w:val="000000"/>
          <w:sz w:val="28"/>
          <w:szCs w:val="28"/>
          <w:lang w:eastAsia="ru-RU"/>
        </w:rPr>
        <w:t>). Это время, в течение которого рабочий внимательно следит за работой оборудования, ходом технологического процесса, соблюдением заданных параметров, чтобы обеспечить необходимое качество продукции и исправность оборудования. В течение этого времени рабочий не выполняет физической работы, но присутствие его на рабочем месте необходимо.</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пассивного наблюдения за работой оборудования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пн</w:t>
      </w:r>
      <w:proofErr w:type="spellEnd"/>
      <w:r w:rsidRPr="00891B08">
        <w:rPr>
          <w:rFonts w:ascii="Times New Roman" w:eastAsia="Times New Roman" w:hAnsi="Times New Roman" w:cs="Times New Roman"/>
          <w:color w:val="000000"/>
          <w:sz w:val="28"/>
          <w:szCs w:val="28"/>
          <w:lang w:eastAsia="ru-RU"/>
        </w:rPr>
        <w:t>). Это время, в течение которого нет необходимости в постоянном наблюдении за работой оборудования или технологическим процессом, но рабочий осуществляет его из-за отсутствия другой работы. Время пассивного наблюдения за работой оборудования должно быть предметом особо внимательного изучения, так как его сокращение или использование для выполнения другой необходимой работы является существенным резервом повышения производительности труда.</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 xml:space="preserve">При анализе затрат рабочего времени по обслуживанию оборудования и расчете норм времени выделяют перекрываемое и </w:t>
      </w:r>
      <w:proofErr w:type="spellStart"/>
      <w:r w:rsidRPr="00891B08">
        <w:rPr>
          <w:rFonts w:ascii="Times New Roman" w:eastAsia="Times New Roman" w:hAnsi="Times New Roman" w:cs="Times New Roman"/>
          <w:color w:val="000000"/>
          <w:sz w:val="28"/>
          <w:szCs w:val="28"/>
          <w:lang w:eastAsia="ru-RU"/>
        </w:rPr>
        <w:t>неперекрываемое</w:t>
      </w:r>
      <w:proofErr w:type="spellEnd"/>
      <w:r w:rsidRPr="00891B08">
        <w:rPr>
          <w:rFonts w:ascii="Times New Roman" w:eastAsia="Times New Roman" w:hAnsi="Times New Roman" w:cs="Times New Roman"/>
          <w:color w:val="000000"/>
          <w:sz w:val="28"/>
          <w:szCs w:val="28"/>
          <w:lang w:eastAsia="ru-RU"/>
        </w:rPr>
        <w:t xml:space="preserve"> время.</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lastRenderedPageBreak/>
        <w:t>Перекрываемое время - это </w:t>
      </w:r>
      <w:bookmarkStart w:id="12" w:name="keyword13"/>
      <w:bookmarkEnd w:id="12"/>
      <w:r w:rsidRPr="00891B08">
        <w:rPr>
          <w:rFonts w:ascii="Times New Roman" w:eastAsia="Times New Roman" w:hAnsi="Times New Roman" w:cs="Times New Roman"/>
          <w:iCs/>
          <w:color w:val="000000"/>
          <w:sz w:val="28"/>
          <w:szCs w:val="28"/>
          <w:lang w:eastAsia="ru-RU"/>
        </w:rPr>
        <w:t>время выполнения</w:t>
      </w:r>
      <w:r w:rsidRPr="00891B08">
        <w:rPr>
          <w:rFonts w:ascii="Times New Roman" w:eastAsia="Times New Roman" w:hAnsi="Times New Roman" w:cs="Times New Roman"/>
          <w:color w:val="000000"/>
          <w:sz w:val="28"/>
          <w:szCs w:val="28"/>
          <w:lang w:eastAsia="ru-RU"/>
        </w:rPr>
        <w:t> рабочим тех или иных трудовых приемов в период автоматического времени работы оборудования. Перекрываемым может быть основное (активное наблюдение) и вспомогательное время, а также время, относящееся к другим видам затрат рабочего времени.</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roofErr w:type="spellStart"/>
      <w:r>
        <w:rPr>
          <w:rFonts w:ascii="Times New Roman" w:eastAsia="Times New Roman" w:hAnsi="Times New Roman" w:cs="Times New Roman"/>
          <w:color w:val="000000"/>
          <w:sz w:val="28"/>
          <w:szCs w:val="28"/>
          <w:lang w:eastAsia="ru-RU"/>
        </w:rPr>
        <w:t>Неперекрываемое</w:t>
      </w:r>
      <w:proofErr w:type="spellEnd"/>
      <w:r>
        <w:rPr>
          <w:rFonts w:ascii="Times New Roman" w:eastAsia="Times New Roman" w:hAnsi="Times New Roman" w:cs="Times New Roman"/>
          <w:color w:val="000000"/>
          <w:sz w:val="28"/>
          <w:szCs w:val="28"/>
          <w:lang w:eastAsia="ru-RU"/>
        </w:rPr>
        <w:t xml:space="preserve"> </w:t>
      </w:r>
      <w:r w:rsidRPr="00891B08">
        <w:rPr>
          <w:rFonts w:ascii="Times New Roman" w:eastAsia="Times New Roman" w:hAnsi="Times New Roman" w:cs="Times New Roman"/>
          <w:color w:val="000000"/>
          <w:sz w:val="28"/>
          <w:szCs w:val="28"/>
          <w:lang w:eastAsia="ru-RU"/>
        </w:rPr>
        <w:t>время - это </w:t>
      </w:r>
      <w:bookmarkStart w:id="13" w:name="keyword14"/>
      <w:bookmarkEnd w:id="13"/>
      <w:r w:rsidRPr="00891B08">
        <w:rPr>
          <w:rFonts w:ascii="Times New Roman" w:eastAsia="Times New Roman" w:hAnsi="Times New Roman" w:cs="Times New Roman"/>
          <w:iCs/>
          <w:color w:val="000000"/>
          <w:sz w:val="28"/>
          <w:szCs w:val="28"/>
          <w:lang w:eastAsia="ru-RU"/>
        </w:rPr>
        <w:t>время выполнения</w:t>
      </w:r>
      <w:r w:rsidRPr="00891B08">
        <w:rPr>
          <w:rFonts w:ascii="Times New Roman" w:eastAsia="Times New Roman" w:hAnsi="Times New Roman" w:cs="Times New Roman"/>
          <w:color w:val="000000"/>
          <w:sz w:val="28"/>
          <w:szCs w:val="28"/>
          <w:lang w:eastAsia="ru-RU"/>
        </w:rPr>
        <w:t> вспомогательных </w:t>
      </w:r>
      <w:bookmarkStart w:id="14" w:name="keyword15"/>
      <w:bookmarkEnd w:id="14"/>
      <w:r w:rsidRPr="00891B08">
        <w:rPr>
          <w:rFonts w:ascii="Times New Roman" w:eastAsia="Times New Roman" w:hAnsi="Times New Roman" w:cs="Times New Roman"/>
          <w:iCs/>
          <w:color w:val="000000"/>
          <w:sz w:val="28"/>
          <w:szCs w:val="28"/>
          <w:lang w:eastAsia="ru-RU"/>
        </w:rPr>
        <w:t>работ</w:t>
      </w:r>
      <w:r w:rsidRPr="00891B08">
        <w:rPr>
          <w:rFonts w:ascii="Times New Roman" w:eastAsia="Times New Roman" w:hAnsi="Times New Roman" w:cs="Times New Roman"/>
          <w:color w:val="000000"/>
          <w:sz w:val="28"/>
          <w:szCs w:val="28"/>
          <w:lang w:eastAsia="ru-RU"/>
        </w:rPr>
        <w:t> и </w:t>
      </w:r>
      <w:bookmarkStart w:id="15" w:name="keyword16"/>
      <w:bookmarkEnd w:id="15"/>
      <w:r w:rsidRPr="00891B08">
        <w:rPr>
          <w:rFonts w:ascii="Times New Roman" w:eastAsia="Times New Roman" w:hAnsi="Times New Roman" w:cs="Times New Roman"/>
          <w:iCs/>
          <w:color w:val="000000"/>
          <w:sz w:val="28"/>
          <w:szCs w:val="28"/>
          <w:lang w:eastAsia="ru-RU"/>
        </w:rPr>
        <w:t>работ</w:t>
      </w:r>
      <w:r w:rsidRPr="00891B08">
        <w:rPr>
          <w:rFonts w:ascii="Times New Roman" w:eastAsia="Times New Roman" w:hAnsi="Times New Roman" w:cs="Times New Roman"/>
          <w:color w:val="000000"/>
          <w:sz w:val="28"/>
          <w:szCs w:val="28"/>
          <w:lang w:eastAsia="ru-RU"/>
        </w:rPr>
        <w:t> по обслуживанию рабочих мест при остановленном оборудовании.</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работы, не предусмотренное производственным заданием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нз</w:t>
      </w:r>
      <w:proofErr w:type="spellEnd"/>
      <w:r w:rsidRPr="00891B08">
        <w:rPr>
          <w:rFonts w:ascii="Times New Roman" w:eastAsia="Times New Roman" w:hAnsi="Times New Roman" w:cs="Times New Roman"/>
          <w:color w:val="000000"/>
          <w:sz w:val="28"/>
          <w:szCs w:val="28"/>
          <w:lang w:eastAsia="ru-RU"/>
        </w:rPr>
        <w:t>). Это время, затрачиваемое работником на выполнение случайной и непроизводительной работы. Оно подразделяется так.</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6" w:name="keyword17"/>
      <w:bookmarkEnd w:id="16"/>
      <w:r w:rsidRPr="00891B08">
        <w:rPr>
          <w:rFonts w:ascii="Times New Roman" w:eastAsia="Times New Roman" w:hAnsi="Times New Roman" w:cs="Times New Roman"/>
          <w:iCs/>
          <w:color w:val="000000"/>
          <w:sz w:val="28"/>
          <w:szCs w:val="28"/>
          <w:lang w:eastAsia="ru-RU"/>
        </w:rPr>
        <w:t>Время выполнения</w:t>
      </w:r>
      <w:r w:rsidRPr="00891B08">
        <w:rPr>
          <w:rFonts w:ascii="Times New Roman" w:eastAsia="Times New Roman" w:hAnsi="Times New Roman" w:cs="Times New Roman"/>
          <w:color w:val="000000"/>
          <w:sz w:val="28"/>
          <w:szCs w:val="28"/>
          <w:lang w:eastAsia="ru-RU"/>
        </w:rPr>
        <w:t> случайной работы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ср</w:t>
      </w:r>
      <w:proofErr w:type="spellEnd"/>
      <w:r w:rsidRPr="00891B08">
        <w:rPr>
          <w:rFonts w:ascii="Times New Roman" w:eastAsia="Times New Roman" w:hAnsi="Times New Roman" w:cs="Times New Roman"/>
          <w:color w:val="000000"/>
          <w:sz w:val="28"/>
          <w:szCs w:val="28"/>
          <w:lang w:eastAsia="ru-RU"/>
        </w:rPr>
        <w:t>). Это время, затраченное на выполнение работы, не предусмотренной производственным заданием, но вызванное производственной необходимостью (например, </w:t>
      </w:r>
      <w:bookmarkStart w:id="17" w:name="keyword18"/>
      <w:bookmarkEnd w:id="17"/>
      <w:r w:rsidRPr="00891B08">
        <w:rPr>
          <w:rFonts w:ascii="Times New Roman" w:eastAsia="Times New Roman" w:hAnsi="Times New Roman" w:cs="Times New Roman"/>
          <w:iCs/>
          <w:color w:val="000000"/>
          <w:sz w:val="28"/>
          <w:szCs w:val="28"/>
          <w:lang w:eastAsia="ru-RU"/>
        </w:rPr>
        <w:t>транспортировка</w:t>
      </w:r>
      <w:r w:rsidRPr="00891B08">
        <w:rPr>
          <w:rFonts w:ascii="Times New Roman" w:eastAsia="Times New Roman" w:hAnsi="Times New Roman" w:cs="Times New Roman"/>
          <w:color w:val="000000"/>
          <w:sz w:val="28"/>
          <w:szCs w:val="28"/>
          <w:lang w:eastAsia="ru-RU"/>
        </w:rPr>
        <w:t> готовой продукции, выполняемая вместо вспомогательного рабочего).</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8" w:name="keyword19"/>
      <w:bookmarkEnd w:id="18"/>
      <w:r w:rsidRPr="00891B08">
        <w:rPr>
          <w:rFonts w:ascii="Times New Roman" w:eastAsia="Times New Roman" w:hAnsi="Times New Roman" w:cs="Times New Roman"/>
          <w:iCs/>
          <w:color w:val="000000"/>
          <w:sz w:val="28"/>
          <w:szCs w:val="28"/>
          <w:lang w:eastAsia="ru-RU"/>
        </w:rPr>
        <w:t>Время выполнения</w:t>
      </w:r>
      <w:r w:rsidRPr="00891B08">
        <w:rPr>
          <w:rFonts w:ascii="Times New Roman" w:eastAsia="Times New Roman" w:hAnsi="Times New Roman" w:cs="Times New Roman"/>
          <w:color w:val="000000"/>
          <w:sz w:val="28"/>
          <w:szCs w:val="28"/>
          <w:lang w:eastAsia="ru-RU"/>
        </w:rPr>
        <w:t> непроизводительной работы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нр</w:t>
      </w:r>
      <w:proofErr w:type="spellEnd"/>
      <w:r w:rsidRPr="00891B08">
        <w:rPr>
          <w:rFonts w:ascii="Times New Roman" w:eastAsia="Times New Roman" w:hAnsi="Times New Roman" w:cs="Times New Roman"/>
          <w:color w:val="000000"/>
          <w:sz w:val="28"/>
          <w:szCs w:val="28"/>
          <w:lang w:eastAsia="ru-RU"/>
        </w:rPr>
        <w:t>). Это время, затрачиваемое на выполнение работы, не предусмотренной производственным заданием и не вызванное производственной необходимостью (например, время исправления производственного брака).</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Выполнение случайных и непроизводительных </w:t>
      </w:r>
      <w:bookmarkStart w:id="19" w:name="keyword20"/>
      <w:bookmarkEnd w:id="19"/>
      <w:r w:rsidRPr="00891B08">
        <w:rPr>
          <w:rFonts w:ascii="Times New Roman" w:eastAsia="Times New Roman" w:hAnsi="Times New Roman" w:cs="Times New Roman"/>
          <w:iCs/>
          <w:color w:val="000000"/>
          <w:sz w:val="28"/>
          <w:szCs w:val="28"/>
          <w:lang w:eastAsia="ru-RU"/>
        </w:rPr>
        <w:t>работ</w:t>
      </w:r>
      <w:r w:rsidRPr="00891B08">
        <w:rPr>
          <w:rFonts w:ascii="Times New Roman" w:eastAsia="Times New Roman" w:hAnsi="Times New Roman" w:cs="Times New Roman"/>
          <w:color w:val="000000"/>
          <w:sz w:val="28"/>
          <w:szCs w:val="28"/>
          <w:lang w:eastAsia="ru-RU"/>
        </w:rPr>
        <w:t> не обеспечивает прироста продукции или улучшения ее качества и не включается в норму штучного времени. Эти </w:t>
      </w:r>
      <w:bookmarkStart w:id="20" w:name="keyword21"/>
      <w:bookmarkEnd w:id="20"/>
      <w:r w:rsidRPr="00891B08">
        <w:rPr>
          <w:rFonts w:ascii="Times New Roman" w:eastAsia="Times New Roman" w:hAnsi="Times New Roman" w:cs="Times New Roman"/>
          <w:iCs/>
          <w:color w:val="000000"/>
          <w:sz w:val="28"/>
          <w:szCs w:val="28"/>
          <w:lang w:eastAsia="ru-RU"/>
        </w:rPr>
        <w:t>затраты</w:t>
      </w:r>
      <w:r w:rsidRPr="00891B08">
        <w:rPr>
          <w:rFonts w:ascii="Times New Roman" w:eastAsia="Times New Roman" w:hAnsi="Times New Roman" w:cs="Times New Roman"/>
          <w:color w:val="000000"/>
          <w:sz w:val="28"/>
          <w:szCs w:val="28"/>
          <w:lang w:eastAsia="ru-RU"/>
        </w:rPr>
        <w:t> должны стать предметом особого внимания, так как их сокращение является резервом повышения производительности труда.</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перерывов в работе подразделяется следующим образом.</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регламентированных перерывов в работе. Включает время перерывов в работе, обусловленных технологией и организацией производственного процесса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пт</w:t>
      </w:r>
      <w:proofErr w:type="spellEnd"/>
      <w:r w:rsidRPr="00891B08">
        <w:rPr>
          <w:rFonts w:ascii="Times New Roman" w:eastAsia="Times New Roman" w:hAnsi="Times New Roman" w:cs="Times New Roman"/>
          <w:color w:val="000000"/>
          <w:sz w:val="28"/>
          <w:szCs w:val="28"/>
          <w:lang w:eastAsia="ru-RU"/>
        </w:rPr>
        <w:t xml:space="preserve">), например перерыв в работе машиниста крана </w:t>
      </w:r>
      <w:proofErr w:type="gramStart"/>
      <w:r w:rsidRPr="00891B08">
        <w:rPr>
          <w:rFonts w:ascii="Times New Roman" w:eastAsia="Times New Roman" w:hAnsi="Times New Roman" w:cs="Times New Roman"/>
          <w:color w:val="000000"/>
          <w:sz w:val="28"/>
          <w:szCs w:val="28"/>
          <w:lang w:eastAsia="ru-RU"/>
        </w:rPr>
        <w:t>во время</w:t>
      </w:r>
      <w:proofErr w:type="gramEnd"/>
      <w:r w:rsidRPr="00891B08">
        <w:rPr>
          <w:rFonts w:ascii="Times New Roman" w:eastAsia="Times New Roman" w:hAnsi="Times New Roman" w:cs="Times New Roman"/>
          <w:color w:val="000000"/>
          <w:sz w:val="28"/>
          <w:szCs w:val="28"/>
          <w:lang w:eastAsia="ru-RU"/>
        </w:rPr>
        <w:t xml:space="preserve"> строповки рабочими поднимаемого груза. К этой категории </w:t>
      </w:r>
      <w:r w:rsidRPr="00891B08">
        <w:rPr>
          <w:rFonts w:ascii="Times New Roman" w:eastAsia="Times New Roman" w:hAnsi="Times New Roman" w:cs="Times New Roman"/>
          <w:color w:val="000000"/>
          <w:sz w:val="28"/>
          <w:szCs w:val="28"/>
          <w:lang w:eastAsia="ru-RU"/>
        </w:rPr>
        <w:lastRenderedPageBreak/>
        <w:t>относится также время на отдых и личные надобности исполнителя </w:t>
      </w:r>
      <w:bookmarkStart w:id="21" w:name="keyword22"/>
      <w:bookmarkEnd w:id="21"/>
      <w:r w:rsidRPr="00891B08">
        <w:rPr>
          <w:rFonts w:ascii="Times New Roman" w:eastAsia="Times New Roman" w:hAnsi="Times New Roman" w:cs="Times New Roman"/>
          <w:iCs/>
          <w:color w:val="000000"/>
          <w:sz w:val="28"/>
          <w:szCs w:val="28"/>
          <w:lang w:eastAsia="ru-RU"/>
        </w:rPr>
        <w:t>работ</w:t>
      </w:r>
      <w:r w:rsidRPr="00891B08">
        <w:rPr>
          <w:rFonts w:ascii="Times New Roman" w:eastAsia="Times New Roman" w:hAnsi="Times New Roman" w:cs="Times New Roman"/>
          <w:color w:val="000000"/>
          <w:sz w:val="28"/>
          <w:szCs w:val="28"/>
          <w:lang w:eastAsia="ru-RU"/>
        </w:rPr>
        <w:t>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отд</w:t>
      </w:r>
      <w:proofErr w:type="spellEnd"/>
      <w:r w:rsidRPr="00891B08">
        <w:rPr>
          <w:rFonts w:ascii="Times New Roman" w:eastAsia="Times New Roman" w:hAnsi="Times New Roman" w:cs="Times New Roman"/>
          <w:color w:val="000000"/>
          <w:sz w:val="28"/>
          <w:szCs w:val="28"/>
          <w:lang w:eastAsia="ru-RU"/>
        </w:rPr>
        <w:t>).</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Время нерегламентированных перерывов в работе. Это время перерывов в работе, вызванных нарушением нормального течения производственного процесса. Оно включает время перерывов, вызванных недостатками в организации производства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пнт</w:t>
      </w:r>
      <w:proofErr w:type="spellEnd"/>
      <w:r w:rsidRPr="00891B08">
        <w:rPr>
          <w:rFonts w:ascii="Times New Roman" w:eastAsia="Times New Roman" w:hAnsi="Times New Roman" w:cs="Times New Roman"/>
          <w:color w:val="000000"/>
          <w:sz w:val="28"/>
          <w:szCs w:val="28"/>
          <w:lang w:eastAsia="ru-RU"/>
        </w:rPr>
        <w:t>): несвоевременной подачей на рабочее </w:t>
      </w:r>
      <w:bookmarkStart w:id="22" w:name="keyword23"/>
      <w:bookmarkEnd w:id="22"/>
      <w:r w:rsidRPr="00891B08">
        <w:rPr>
          <w:rFonts w:ascii="Times New Roman" w:eastAsia="Times New Roman" w:hAnsi="Times New Roman" w:cs="Times New Roman"/>
          <w:iCs/>
          <w:color w:val="000000"/>
          <w:sz w:val="28"/>
          <w:szCs w:val="28"/>
          <w:lang w:eastAsia="ru-RU"/>
        </w:rPr>
        <w:t>место</w:t>
      </w:r>
      <w:r w:rsidRPr="00891B08">
        <w:rPr>
          <w:rFonts w:ascii="Times New Roman" w:eastAsia="Times New Roman" w:hAnsi="Times New Roman" w:cs="Times New Roman"/>
          <w:color w:val="000000"/>
          <w:sz w:val="28"/>
          <w:szCs w:val="28"/>
          <w:lang w:eastAsia="ru-RU"/>
        </w:rPr>
        <w:t> материалов, сырья, неисправностью оборудования, перебоями в подаче электроэнергии и т. д., и время перерывов в работе, вызванных нарушениями трудовой дисциплины (</w:t>
      </w:r>
      <w:proofErr w:type="spellStart"/>
      <w:r w:rsidRPr="00891B08">
        <w:rPr>
          <w:rFonts w:ascii="Times New Roman" w:eastAsia="Times New Roman" w:hAnsi="Times New Roman" w:cs="Times New Roman"/>
          <w:color w:val="000000"/>
          <w:sz w:val="28"/>
          <w:szCs w:val="28"/>
          <w:lang w:eastAsia="ru-RU"/>
        </w:rPr>
        <w:t>Т</w:t>
      </w:r>
      <w:r w:rsidRPr="00891B08">
        <w:rPr>
          <w:rFonts w:ascii="Times New Roman" w:eastAsia="Times New Roman" w:hAnsi="Times New Roman" w:cs="Times New Roman"/>
          <w:color w:val="000000"/>
          <w:sz w:val="28"/>
          <w:szCs w:val="28"/>
          <w:vertAlign w:val="subscript"/>
          <w:lang w:eastAsia="ru-RU"/>
        </w:rPr>
        <w:t>пнд</w:t>
      </w:r>
      <w:proofErr w:type="spellEnd"/>
      <w:r w:rsidRPr="00891B08">
        <w:rPr>
          <w:rFonts w:ascii="Times New Roman" w:eastAsia="Times New Roman" w:hAnsi="Times New Roman" w:cs="Times New Roman"/>
          <w:color w:val="000000"/>
          <w:sz w:val="28"/>
          <w:szCs w:val="28"/>
          <w:lang w:eastAsia="ru-RU"/>
        </w:rPr>
        <w:t>): опоздание на работу, отлучки с рабочего места, преждевременный уход с работы и т. д.</w:t>
      </w:r>
    </w:p>
    <w:p w:rsidR="00891B08" w:rsidRPr="00891B08" w:rsidRDefault="00891B08" w:rsidP="00891B0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91B08">
        <w:rPr>
          <w:rFonts w:ascii="Times New Roman" w:eastAsia="Times New Roman" w:hAnsi="Times New Roman" w:cs="Times New Roman"/>
          <w:color w:val="000000"/>
          <w:sz w:val="28"/>
          <w:szCs w:val="28"/>
          <w:lang w:eastAsia="ru-RU"/>
        </w:rPr>
        <w:t>При анализе затрат рабочего времени с целью выявления и последующего устранения потерь рабочего времени и их причин все рабочее время исполнителя подразделяется на производительные </w:t>
      </w:r>
      <w:bookmarkStart w:id="23" w:name="keyword24"/>
      <w:bookmarkEnd w:id="23"/>
      <w:r w:rsidRPr="00891B08">
        <w:rPr>
          <w:rFonts w:ascii="Times New Roman" w:eastAsia="Times New Roman" w:hAnsi="Times New Roman" w:cs="Times New Roman"/>
          <w:iCs/>
          <w:color w:val="000000"/>
          <w:sz w:val="28"/>
          <w:szCs w:val="28"/>
          <w:lang w:eastAsia="ru-RU"/>
        </w:rPr>
        <w:t>затраты</w:t>
      </w:r>
      <w:r w:rsidRPr="00891B08">
        <w:rPr>
          <w:rFonts w:ascii="Times New Roman" w:eastAsia="Times New Roman" w:hAnsi="Times New Roman" w:cs="Times New Roman"/>
          <w:color w:val="000000"/>
          <w:sz w:val="28"/>
          <w:szCs w:val="28"/>
          <w:lang w:eastAsia="ru-RU"/>
        </w:rPr>
        <w:t> и потери рабочего времени. Первая </w:t>
      </w:r>
      <w:bookmarkStart w:id="24" w:name="keyword25"/>
      <w:bookmarkEnd w:id="24"/>
      <w:r w:rsidRPr="00891B08">
        <w:rPr>
          <w:rFonts w:ascii="Times New Roman" w:eastAsia="Times New Roman" w:hAnsi="Times New Roman" w:cs="Times New Roman"/>
          <w:iCs/>
          <w:color w:val="000000"/>
          <w:sz w:val="28"/>
          <w:szCs w:val="28"/>
          <w:lang w:eastAsia="ru-RU"/>
        </w:rPr>
        <w:t>группа</w:t>
      </w:r>
      <w:r w:rsidRPr="00891B08">
        <w:rPr>
          <w:rFonts w:ascii="Times New Roman" w:eastAsia="Times New Roman" w:hAnsi="Times New Roman" w:cs="Times New Roman"/>
          <w:color w:val="000000"/>
          <w:sz w:val="28"/>
          <w:szCs w:val="28"/>
          <w:lang w:eastAsia="ru-RU"/>
        </w:rPr>
        <w:t> включает время работы по выполнению производственного задания и время регламентированных перерывов. Эти </w:t>
      </w:r>
      <w:bookmarkStart w:id="25" w:name="keyword26"/>
      <w:bookmarkEnd w:id="25"/>
      <w:r w:rsidRPr="00891B08">
        <w:rPr>
          <w:rFonts w:ascii="Times New Roman" w:eastAsia="Times New Roman" w:hAnsi="Times New Roman" w:cs="Times New Roman"/>
          <w:iCs/>
          <w:color w:val="000000"/>
          <w:sz w:val="28"/>
          <w:szCs w:val="28"/>
          <w:lang w:eastAsia="ru-RU"/>
        </w:rPr>
        <w:t>затраты</w:t>
      </w:r>
      <w:r w:rsidRPr="00891B08">
        <w:rPr>
          <w:rFonts w:ascii="Times New Roman" w:eastAsia="Times New Roman" w:hAnsi="Times New Roman" w:cs="Times New Roman"/>
          <w:color w:val="000000"/>
          <w:sz w:val="28"/>
          <w:szCs w:val="28"/>
          <w:lang w:eastAsia="ru-RU"/>
        </w:rPr>
        <w:t> являются объектом нормирования и входят в структуру нормы времени. К потерям рабочего времени относятся </w:t>
      </w:r>
      <w:bookmarkStart w:id="26" w:name="keyword27"/>
      <w:bookmarkEnd w:id="26"/>
      <w:r w:rsidRPr="00891B08">
        <w:rPr>
          <w:rFonts w:ascii="Times New Roman" w:eastAsia="Times New Roman" w:hAnsi="Times New Roman" w:cs="Times New Roman"/>
          <w:iCs/>
          <w:color w:val="000000"/>
          <w:sz w:val="28"/>
          <w:szCs w:val="28"/>
          <w:lang w:eastAsia="ru-RU"/>
        </w:rPr>
        <w:t>время выполнения</w:t>
      </w:r>
      <w:r w:rsidRPr="00891B08">
        <w:rPr>
          <w:rFonts w:ascii="Times New Roman" w:eastAsia="Times New Roman" w:hAnsi="Times New Roman" w:cs="Times New Roman"/>
          <w:color w:val="000000"/>
          <w:sz w:val="28"/>
          <w:szCs w:val="28"/>
          <w:lang w:eastAsia="ru-RU"/>
        </w:rPr>
        <w:t> непроизводительной работы и время нерегламентированных перерывов. Эти </w:t>
      </w:r>
      <w:bookmarkStart w:id="27" w:name="keyword28"/>
      <w:bookmarkEnd w:id="27"/>
      <w:r w:rsidRPr="00891B08">
        <w:rPr>
          <w:rFonts w:ascii="Times New Roman" w:eastAsia="Times New Roman" w:hAnsi="Times New Roman" w:cs="Times New Roman"/>
          <w:iCs/>
          <w:color w:val="000000"/>
          <w:sz w:val="28"/>
          <w:szCs w:val="28"/>
          <w:lang w:eastAsia="ru-RU"/>
        </w:rPr>
        <w:t>затраты</w:t>
      </w:r>
      <w:r w:rsidRPr="00891B08">
        <w:rPr>
          <w:rFonts w:ascii="Times New Roman" w:eastAsia="Times New Roman" w:hAnsi="Times New Roman" w:cs="Times New Roman"/>
          <w:color w:val="000000"/>
          <w:sz w:val="28"/>
          <w:szCs w:val="28"/>
          <w:lang w:eastAsia="ru-RU"/>
        </w:rPr>
        <w:t> являются объектом анализа с целью их устранения или максимального снижения.</w:t>
      </w:r>
    </w:p>
    <w:p w:rsidR="00891B08" w:rsidRDefault="00891B08" w:rsidP="00891B08">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891B08" w:rsidRDefault="00891B08" w:rsidP="00891B08">
      <w:pPr>
        <w:spacing w:after="300" w:line="36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1.Законспектировать</w:t>
      </w:r>
      <w:r>
        <w:rPr>
          <w:rFonts w:ascii="Times New Roman" w:eastAsia="Times New Roman" w:hAnsi="Times New Roman" w:cs="Times New Roman"/>
          <w:color w:val="000000" w:themeColor="text1"/>
          <w:spacing w:val="-15"/>
          <w:kern w:val="36"/>
          <w:sz w:val="28"/>
          <w:szCs w:val="28"/>
          <w:lang w:eastAsia="ru-RU"/>
        </w:rPr>
        <w:t xml:space="preserve"> определение норм времени и предоставить в виду фотографии в течении пары</w:t>
      </w:r>
      <w:r>
        <w:rPr>
          <w:rFonts w:ascii="Times New Roman" w:eastAsia="Times New Roman" w:hAnsi="Times New Roman" w:cs="Times New Roman"/>
          <w:color w:val="000000" w:themeColor="text1"/>
          <w:sz w:val="28"/>
          <w:szCs w:val="28"/>
          <w:lang w:eastAsia="ru-RU"/>
        </w:rPr>
        <w:t xml:space="preserve">, предоставить </w:t>
      </w:r>
      <w:r w:rsidR="00384E80">
        <w:rPr>
          <w:rFonts w:ascii="Times New Roman" w:eastAsia="Times New Roman" w:hAnsi="Times New Roman" w:cs="Times New Roman"/>
          <w:b/>
          <w:color w:val="000000" w:themeColor="text1"/>
          <w:sz w:val="28"/>
          <w:szCs w:val="28"/>
          <w:lang w:eastAsia="ru-RU"/>
        </w:rPr>
        <w:t>14</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10.202</w:t>
      </w:r>
      <w:r w:rsidR="00384E80">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г</w:t>
      </w:r>
    </w:p>
    <w:p w:rsidR="00891B08" w:rsidRDefault="00891B08" w:rsidP="00891B08">
      <w:pPr>
        <w:spacing w:line="360" w:lineRule="auto"/>
        <w:ind w:left="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Литература</w:t>
      </w:r>
    </w:p>
    <w:p w:rsidR="00891B08" w:rsidRDefault="00891B08" w:rsidP="009359CF">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1.Карагодин В.И., Митрохин. Ремонт </w:t>
      </w:r>
      <w:bookmarkStart w:id="28" w:name="_GoBack"/>
      <w:r>
        <w:rPr>
          <w:rFonts w:ascii="Times New Roman" w:eastAsia="Times New Roman" w:hAnsi="Times New Roman" w:cs="Times New Roman"/>
          <w:color w:val="000000" w:themeColor="text1"/>
          <w:sz w:val="28"/>
          <w:szCs w:val="28"/>
          <w:lang w:eastAsia="ru-RU"/>
        </w:rPr>
        <w:t>автомобилей и двигателей. М.: Мастерство, 20</w:t>
      </w:r>
      <w:r w:rsidR="00384E80">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w:t>
      </w:r>
    </w:p>
    <w:p w:rsidR="00891B08" w:rsidRDefault="00891B08" w:rsidP="009359CF">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Румянцев С.И. Ремонт автомобилей. М.: Транспорт, </w:t>
      </w:r>
      <w:r w:rsidR="00384E80">
        <w:rPr>
          <w:rFonts w:ascii="Times New Roman" w:eastAsia="Times New Roman" w:hAnsi="Times New Roman" w:cs="Times New Roman"/>
          <w:color w:val="000000" w:themeColor="text1"/>
          <w:sz w:val="28"/>
          <w:szCs w:val="28"/>
          <w:lang w:eastAsia="ru-RU"/>
        </w:rPr>
        <w:t>2020</w:t>
      </w:r>
      <w:r>
        <w:rPr>
          <w:rFonts w:ascii="Times New Roman" w:eastAsia="Times New Roman" w:hAnsi="Times New Roman" w:cs="Times New Roman"/>
          <w:color w:val="000000" w:themeColor="text1"/>
          <w:sz w:val="28"/>
          <w:szCs w:val="28"/>
          <w:lang w:eastAsia="ru-RU"/>
        </w:rPr>
        <w:t>.</w:t>
      </w:r>
    </w:p>
    <w:p w:rsidR="00891B08" w:rsidRDefault="00891B08" w:rsidP="009359CF">
      <w:pPr>
        <w:spacing w:after="0" w:line="36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3.Дехтеринский Л.В. и др. Ремонт автомобилей</w:t>
      </w:r>
      <w:bookmarkEnd w:id="28"/>
      <w:r>
        <w:rPr>
          <w:rFonts w:ascii="Times New Roman" w:hAnsi="Times New Roman" w:cs="Times New Roman"/>
          <w:color w:val="000000" w:themeColor="text1"/>
          <w:sz w:val="28"/>
          <w:szCs w:val="28"/>
        </w:rPr>
        <w:t>.-М.: Транспорт,</w:t>
      </w:r>
      <w:r w:rsidR="00384E80">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Малышев Г.А. </w:t>
      </w:r>
    </w:p>
    <w:p w:rsidR="00891B08" w:rsidRDefault="00891B08" w:rsidP="00891B08">
      <w:pPr>
        <w:spacing w:after="0" w:line="360" w:lineRule="auto"/>
        <w:contextualSpacing/>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rPr>
        <w:lastRenderedPageBreak/>
        <w:t xml:space="preserve">4.Справочник технолога авторемонтного производства. -М.: Транспорт, </w:t>
      </w:r>
      <w:r w:rsidR="00384E80">
        <w:rPr>
          <w:rFonts w:ascii="Times New Roman" w:hAnsi="Times New Roman" w:cs="Times New Roman"/>
          <w:sz w:val="28"/>
          <w:szCs w:val="28"/>
        </w:rPr>
        <w:t>2020</w:t>
      </w:r>
      <w:r>
        <w:rPr>
          <w:rFonts w:ascii="Times New Roman" w:hAnsi="Times New Roman" w:cs="Times New Roman"/>
          <w:sz w:val="28"/>
          <w:szCs w:val="28"/>
        </w:rPr>
        <w:t>.</w:t>
      </w:r>
    </w:p>
    <w:p w:rsidR="00891B08" w:rsidRDefault="00891B08" w:rsidP="00891B08">
      <w:pPr>
        <w:spacing w:line="360" w:lineRule="auto"/>
        <w:ind w:left="735"/>
        <w:contextualSpacing/>
        <w:jc w:val="both"/>
        <w:rPr>
          <w:rFonts w:ascii="Times New Roman" w:hAnsi="Times New Roman" w:cs="Times New Roman"/>
          <w:sz w:val="28"/>
          <w:szCs w:val="28"/>
        </w:rPr>
      </w:pPr>
      <w:proofErr w:type="spellStart"/>
      <w:r>
        <w:rPr>
          <w:rFonts w:ascii="Times New Roman" w:hAnsi="Times New Roman" w:cs="Times New Roman"/>
          <w:b/>
          <w:sz w:val="28"/>
          <w:szCs w:val="28"/>
          <w:lang w:val="uk-UA"/>
        </w:rPr>
        <w:t>Отправить</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en-US"/>
        </w:rPr>
        <w:t>novikov</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vladimir</w:t>
      </w:r>
      <w:proofErr w:type="spellEnd"/>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891B08" w:rsidRDefault="00891B08" w:rsidP="00891B08">
      <w:pPr>
        <w:pStyle w:val="a3"/>
        <w:spacing w:before="0" w:beforeAutospacing="0" w:after="0" w:afterAutospacing="0" w:line="360" w:lineRule="auto"/>
        <w:jc w:val="both"/>
        <w:rPr>
          <w:color w:val="FF0000"/>
          <w:sz w:val="28"/>
          <w:szCs w:val="28"/>
        </w:rPr>
      </w:pPr>
    </w:p>
    <w:p w:rsidR="00891B08" w:rsidRDefault="00891B08" w:rsidP="00891B08">
      <w:pPr>
        <w:pStyle w:val="a3"/>
        <w:spacing w:before="0" w:beforeAutospacing="0" w:after="0" w:afterAutospacing="0" w:line="360" w:lineRule="auto"/>
        <w:jc w:val="both"/>
        <w:rPr>
          <w:color w:val="FF0000"/>
          <w:sz w:val="28"/>
          <w:szCs w:val="28"/>
        </w:rPr>
      </w:pPr>
    </w:p>
    <w:p w:rsidR="00891B08" w:rsidRDefault="00891B08" w:rsidP="00891B08">
      <w:pPr>
        <w:pStyle w:val="a3"/>
        <w:spacing w:before="0" w:beforeAutospacing="0" w:after="0" w:afterAutospacing="0" w:line="360" w:lineRule="auto"/>
        <w:jc w:val="both"/>
        <w:rPr>
          <w:color w:val="FF0000"/>
          <w:sz w:val="28"/>
          <w:szCs w:val="28"/>
        </w:rPr>
      </w:pPr>
    </w:p>
    <w:p w:rsidR="00456849" w:rsidRDefault="00456849"/>
    <w:sectPr w:rsidR="0045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A22D0"/>
    <w:multiLevelType w:val="hybridMultilevel"/>
    <w:tmpl w:val="175EDC08"/>
    <w:lvl w:ilvl="0" w:tplc="4CC23AB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08"/>
    <w:rsid w:val="00120ED5"/>
    <w:rsid w:val="00124EED"/>
    <w:rsid w:val="0018189D"/>
    <w:rsid w:val="00384E80"/>
    <w:rsid w:val="00456849"/>
    <w:rsid w:val="00891B08"/>
    <w:rsid w:val="009359CF"/>
    <w:rsid w:val="00D63CC3"/>
    <w:rsid w:val="00E5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EF90"/>
  <w15:chartTrackingRefBased/>
  <w15:docId w15:val="{008A5B03-A21E-4EE4-8D8A-A94E4E57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B0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B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91B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basedOn w:val="a0"/>
    <w:rsid w:val="0089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366334">
      <w:bodyDiv w:val="1"/>
      <w:marLeft w:val="0"/>
      <w:marRight w:val="0"/>
      <w:marTop w:val="0"/>
      <w:marBottom w:val="0"/>
      <w:divBdr>
        <w:top w:val="none" w:sz="0" w:space="0" w:color="auto"/>
        <w:left w:val="none" w:sz="0" w:space="0" w:color="auto"/>
        <w:bottom w:val="none" w:sz="0" w:space="0" w:color="auto"/>
        <w:right w:val="none" w:sz="0" w:space="0" w:color="auto"/>
      </w:divBdr>
    </w:div>
    <w:div w:id="578487957">
      <w:bodyDiv w:val="1"/>
      <w:marLeft w:val="0"/>
      <w:marRight w:val="0"/>
      <w:marTop w:val="0"/>
      <w:marBottom w:val="0"/>
      <w:divBdr>
        <w:top w:val="none" w:sz="0" w:space="0" w:color="auto"/>
        <w:left w:val="none" w:sz="0" w:space="0" w:color="auto"/>
        <w:bottom w:val="none" w:sz="0" w:space="0" w:color="auto"/>
        <w:right w:val="none" w:sz="0" w:space="0" w:color="auto"/>
      </w:divBdr>
    </w:div>
    <w:div w:id="985664562">
      <w:bodyDiv w:val="1"/>
      <w:marLeft w:val="0"/>
      <w:marRight w:val="0"/>
      <w:marTop w:val="0"/>
      <w:marBottom w:val="0"/>
      <w:divBdr>
        <w:top w:val="none" w:sz="0" w:space="0" w:color="auto"/>
        <w:left w:val="none" w:sz="0" w:space="0" w:color="auto"/>
        <w:bottom w:val="none" w:sz="0" w:space="0" w:color="auto"/>
        <w:right w:val="none" w:sz="0" w:space="0" w:color="auto"/>
      </w:divBdr>
      <w:divsChild>
        <w:div w:id="953243485">
          <w:marLeft w:val="0"/>
          <w:marRight w:val="0"/>
          <w:marTop w:val="0"/>
          <w:marBottom w:val="0"/>
          <w:divBdr>
            <w:top w:val="none" w:sz="0" w:space="0" w:color="auto"/>
            <w:left w:val="none" w:sz="0" w:space="0" w:color="auto"/>
            <w:bottom w:val="none" w:sz="0" w:space="0" w:color="auto"/>
            <w:right w:val="none" w:sz="0" w:space="0" w:color="auto"/>
          </w:divBdr>
        </w:div>
      </w:divsChild>
    </w:div>
    <w:div w:id="1122190950">
      <w:bodyDiv w:val="1"/>
      <w:marLeft w:val="0"/>
      <w:marRight w:val="0"/>
      <w:marTop w:val="0"/>
      <w:marBottom w:val="0"/>
      <w:divBdr>
        <w:top w:val="none" w:sz="0" w:space="0" w:color="auto"/>
        <w:left w:val="none" w:sz="0" w:space="0" w:color="auto"/>
        <w:bottom w:val="none" w:sz="0" w:space="0" w:color="auto"/>
        <w:right w:val="none" w:sz="0" w:space="0" w:color="auto"/>
      </w:divBdr>
    </w:div>
    <w:div w:id="1132210553">
      <w:bodyDiv w:val="1"/>
      <w:marLeft w:val="0"/>
      <w:marRight w:val="0"/>
      <w:marTop w:val="0"/>
      <w:marBottom w:val="0"/>
      <w:divBdr>
        <w:top w:val="none" w:sz="0" w:space="0" w:color="auto"/>
        <w:left w:val="none" w:sz="0" w:space="0" w:color="auto"/>
        <w:bottom w:val="none" w:sz="0" w:space="0" w:color="auto"/>
        <w:right w:val="none" w:sz="0" w:space="0" w:color="auto"/>
      </w:divBdr>
    </w:div>
    <w:div w:id="13295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D48A-3DDB-4D2F-BEF1-62A70BBE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7</cp:revision>
  <dcterms:created xsi:type="dcterms:W3CDTF">2020-10-26T04:15:00Z</dcterms:created>
  <dcterms:modified xsi:type="dcterms:W3CDTF">2021-10-11T18:54:00Z</dcterms:modified>
</cp:coreProperties>
</file>